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CE17E" w14:textId="77777777" w:rsidR="007802E3" w:rsidRPr="00C4145B" w:rsidRDefault="00C4145B" w:rsidP="00C4145B">
      <w:pPr>
        <w:ind w:left="-1080"/>
      </w:pPr>
      <w:r>
        <w:rPr>
          <w:noProof/>
        </w:rPr>
        <w:drawing>
          <wp:inline distT="0" distB="0" distL="0" distR="0" wp14:anchorId="4EF45315" wp14:editId="0E241D68">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11"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17A96D05" w14:textId="66CC6767" w:rsidR="000E57E5" w:rsidRPr="009E5C04" w:rsidRDefault="000E57E5" w:rsidP="00970A93">
      <w:pPr>
        <w:rPr>
          <w:rFonts w:ascii="Times New Roman" w:hAnsi="Times New Roman" w:cs="Times New Roman"/>
          <w:sz w:val="24"/>
          <w:szCs w:val="24"/>
        </w:rPr>
      </w:pPr>
      <w:r w:rsidRPr="009E5C04">
        <w:rPr>
          <w:rFonts w:ascii="Times New Roman" w:hAnsi="Times New Roman" w:cs="Times New Roman"/>
          <w:b/>
          <w:bCs/>
          <w:sz w:val="24"/>
          <w:szCs w:val="24"/>
        </w:rPr>
        <w:t>TO:</w:t>
      </w:r>
      <w:r w:rsidRPr="009E5C04">
        <w:rPr>
          <w:rFonts w:ascii="Times New Roman" w:hAnsi="Times New Roman" w:cs="Times New Roman"/>
          <w:sz w:val="24"/>
          <w:szCs w:val="24"/>
        </w:rPr>
        <w:t xml:space="preserve">  Nursing Home Licensees</w:t>
      </w:r>
    </w:p>
    <w:p w14:paraId="1DEBDB9B" w14:textId="7C54962F" w:rsidR="000E57E5" w:rsidRPr="009E5C04" w:rsidRDefault="000E57E5" w:rsidP="00970A93">
      <w:pPr>
        <w:rPr>
          <w:rFonts w:ascii="Times New Roman" w:hAnsi="Times New Roman" w:cs="Times New Roman"/>
          <w:sz w:val="24"/>
          <w:szCs w:val="24"/>
        </w:rPr>
      </w:pPr>
    </w:p>
    <w:p w14:paraId="541270D9" w14:textId="5DE90D04" w:rsidR="000E57E5" w:rsidRPr="009E5C04" w:rsidRDefault="000E57E5" w:rsidP="00970A93">
      <w:pPr>
        <w:rPr>
          <w:rFonts w:ascii="Times New Roman" w:hAnsi="Times New Roman" w:cs="Times New Roman"/>
          <w:sz w:val="24"/>
          <w:szCs w:val="24"/>
        </w:rPr>
      </w:pPr>
      <w:r w:rsidRPr="009E5C04">
        <w:rPr>
          <w:rFonts w:ascii="Times New Roman" w:hAnsi="Times New Roman" w:cs="Times New Roman"/>
          <w:b/>
          <w:bCs/>
          <w:sz w:val="24"/>
          <w:szCs w:val="24"/>
        </w:rPr>
        <w:t>FROM:</w:t>
      </w:r>
      <w:r w:rsidRPr="009E5C04">
        <w:rPr>
          <w:rFonts w:ascii="Times New Roman" w:hAnsi="Times New Roman" w:cs="Times New Roman"/>
          <w:sz w:val="24"/>
          <w:szCs w:val="24"/>
        </w:rPr>
        <w:t xml:space="preserve"> The Executive Office of Health and Human Services (EOHHS) </w:t>
      </w:r>
    </w:p>
    <w:p w14:paraId="50A53A87" w14:textId="6DC33258" w:rsidR="000E57E5" w:rsidRPr="009E5C04" w:rsidRDefault="000E57E5" w:rsidP="00970A93">
      <w:pPr>
        <w:rPr>
          <w:rFonts w:ascii="Times New Roman" w:hAnsi="Times New Roman" w:cs="Times New Roman"/>
          <w:sz w:val="24"/>
          <w:szCs w:val="24"/>
        </w:rPr>
      </w:pPr>
    </w:p>
    <w:p w14:paraId="746F49FC" w14:textId="5496C9A9" w:rsidR="000E57E5" w:rsidRPr="009E5C04" w:rsidRDefault="000E57E5" w:rsidP="00970A93">
      <w:pPr>
        <w:rPr>
          <w:rFonts w:ascii="Times New Roman" w:hAnsi="Times New Roman" w:cs="Times New Roman"/>
          <w:sz w:val="24"/>
          <w:szCs w:val="24"/>
        </w:rPr>
      </w:pPr>
      <w:r w:rsidRPr="009E5C04">
        <w:rPr>
          <w:rFonts w:ascii="Times New Roman" w:hAnsi="Times New Roman" w:cs="Times New Roman"/>
          <w:b/>
          <w:bCs/>
          <w:sz w:val="24"/>
          <w:szCs w:val="24"/>
        </w:rPr>
        <w:t>SUBJECT</w:t>
      </w:r>
      <w:r w:rsidRPr="009E5C04">
        <w:rPr>
          <w:rFonts w:ascii="Times New Roman" w:hAnsi="Times New Roman" w:cs="Times New Roman"/>
          <w:sz w:val="24"/>
          <w:szCs w:val="24"/>
        </w:rPr>
        <w:t xml:space="preserve">: Nursing Home Resident Bedroom 2-Bed Maximum Requirements </w:t>
      </w:r>
    </w:p>
    <w:p w14:paraId="64B2CE75" w14:textId="3AA7503F" w:rsidR="000E57E5" w:rsidRPr="009E5C04" w:rsidRDefault="000E57E5" w:rsidP="00970A93">
      <w:pPr>
        <w:rPr>
          <w:rFonts w:ascii="Times New Roman" w:hAnsi="Times New Roman" w:cs="Times New Roman"/>
          <w:sz w:val="24"/>
          <w:szCs w:val="24"/>
        </w:rPr>
      </w:pPr>
    </w:p>
    <w:p w14:paraId="3FBE5063" w14:textId="778CA0A1" w:rsidR="000E57E5" w:rsidRPr="009E5C04" w:rsidRDefault="000E57E5" w:rsidP="00970A93">
      <w:pPr>
        <w:rPr>
          <w:rFonts w:ascii="Times New Roman" w:hAnsi="Times New Roman" w:cs="Times New Roman"/>
          <w:sz w:val="24"/>
          <w:szCs w:val="24"/>
        </w:rPr>
      </w:pPr>
      <w:r w:rsidRPr="009E5C04">
        <w:rPr>
          <w:rFonts w:ascii="Times New Roman" w:hAnsi="Times New Roman" w:cs="Times New Roman"/>
          <w:b/>
          <w:bCs/>
          <w:sz w:val="24"/>
          <w:szCs w:val="24"/>
        </w:rPr>
        <w:t>DATE</w:t>
      </w:r>
      <w:r w:rsidRPr="009E5C04">
        <w:rPr>
          <w:rFonts w:ascii="Times New Roman" w:hAnsi="Times New Roman" w:cs="Times New Roman"/>
          <w:sz w:val="24"/>
          <w:szCs w:val="24"/>
        </w:rPr>
        <w:t xml:space="preserve">: April </w:t>
      </w:r>
      <w:r w:rsidR="002C00C3">
        <w:rPr>
          <w:rFonts w:ascii="Times New Roman" w:hAnsi="Times New Roman" w:cs="Times New Roman"/>
          <w:sz w:val="24"/>
          <w:szCs w:val="24"/>
        </w:rPr>
        <w:t>22</w:t>
      </w:r>
      <w:r w:rsidRPr="009E5C04">
        <w:rPr>
          <w:rFonts w:ascii="Times New Roman" w:hAnsi="Times New Roman" w:cs="Times New Roman"/>
          <w:sz w:val="24"/>
          <w:szCs w:val="24"/>
        </w:rPr>
        <w:t xml:space="preserve">, 2022 </w:t>
      </w:r>
    </w:p>
    <w:p w14:paraId="0CFED08F" w14:textId="77777777" w:rsidR="000E57E5" w:rsidRPr="00B24382" w:rsidRDefault="000E57E5" w:rsidP="000E57E5">
      <w:pPr>
        <w:rPr>
          <w:rFonts w:ascii="Times New Roman" w:hAnsi="Times New Roman" w:cs="Times New Roman"/>
          <w:sz w:val="24"/>
          <w:szCs w:val="24"/>
        </w:rPr>
      </w:pPr>
    </w:p>
    <w:p w14:paraId="21967BAA" w14:textId="1CCB1215" w:rsidR="000E57E5" w:rsidRPr="00B24382" w:rsidRDefault="000E57E5" w:rsidP="000E57E5">
      <w:pPr>
        <w:rPr>
          <w:rFonts w:ascii="Times New Roman" w:hAnsi="Times New Roman" w:cs="Times New Roman"/>
          <w:b/>
          <w:bCs/>
          <w:sz w:val="24"/>
          <w:szCs w:val="24"/>
        </w:rPr>
      </w:pPr>
      <w:r w:rsidRPr="00B24382">
        <w:rPr>
          <w:rFonts w:ascii="Times New Roman" w:hAnsi="Times New Roman" w:cs="Times New Roman"/>
          <w:sz w:val="24"/>
          <w:szCs w:val="24"/>
        </w:rPr>
        <w:t>This communication serves as a reminder that</w:t>
      </w:r>
      <w:r w:rsidR="007A352E">
        <w:rPr>
          <w:rFonts w:ascii="Times New Roman" w:hAnsi="Times New Roman" w:cs="Times New Roman"/>
          <w:sz w:val="24"/>
          <w:szCs w:val="24"/>
        </w:rPr>
        <w:t>,</w:t>
      </w:r>
      <w:r w:rsidRPr="00B24382">
        <w:rPr>
          <w:rFonts w:ascii="Times New Roman" w:hAnsi="Times New Roman" w:cs="Times New Roman"/>
          <w:sz w:val="24"/>
          <w:szCs w:val="24"/>
        </w:rPr>
        <w:t xml:space="preserve"> as required by </w:t>
      </w:r>
      <w:r w:rsidRPr="00A66053">
        <w:rPr>
          <w:rFonts w:ascii="Times New Roman" w:hAnsi="Times New Roman" w:cs="Times New Roman"/>
          <w:bCs/>
          <w:sz w:val="24"/>
          <w:szCs w:val="24"/>
        </w:rPr>
        <w:t xml:space="preserve">the Department of Public Health (DPH) regulation105 CMR 150:000: </w:t>
      </w:r>
      <w:r w:rsidRPr="00A66053">
        <w:rPr>
          <w:rFonts w:ascii="Times New Roman" w:hAnsi="Times New Roman" w:cs="Times New Roman"/>
          <w:bCs/>
          <w:i/>
          <w:iCs/>
          <w:sz w:val="24"/>
          <w:szCs w:val="24"/>
        </w:rPr>
        <w:t>Standards for Long-Term Care Facilities</w:t>
      </w:r>
      <w:r w:rsidRPr="00A66053">
        <w:rPr>
          <w:rFonts w:ascii="Times New Roman" w:hAnsi="Times New Roman" w:cs="Times New Roman"/>
          <w:bCs/>
          <w:sz w:val="24"/>
          <w:szCs w:val="24"/>
        </w:rPr>
        <w:t>,</w:t>
      </w:r>
      <w:r w:rsidRPr="00B24382">
        <w:rPr>
          <w:rFonts w:ascii="Times New Roman" w:hAnsi="Times New Roman" w:cs="Times New Roman"/>
          <w:sz w:val="24"/>
          <w:szCs w:val="24"/>
        </w:rPr>
        <w:t xml:space="preserve"> </w:t>
      </w:r>
      <w:r w:rsidRPr="00B24382">
        <w:rPr>
          <w:rFonts w:ascii="Times New Roman" w:hAnsi="Times New Roman" w:cs="Times New Roman"/>
          <w:b/>
          <w:bCs/>
          <w:sz w:val="24"/>
          <w:szCs w:val="24"/>
        </w:rPr>
        <w:t xml:space="preserve">all </w:t>
      </w:r>
      <w:r w:rsidR="00510CBE" w:rsidRPr="00B24382">
        <w:rPr>
          <w:rFonts w:ascii="Times New Roman" w:hAnsi="Times New Roman" w:cs="Times New Roman"/>
          <w:b/>
          <w:bCs/>
          <w:sz w:val="24"/>
          <w:szCs w:val="24"/>
        </w:rPr>
        <w:t>long-term care facilities licensed by DPH</w:t>
      </w:r>
      <w:r w:rsidRPr="00B24382">
        <w:rPr>
          <w:rFonts w:ascii="Times New Roman" w:hAnsi="Times New Roman" w:cs="Times New Roman"/>
          <w:b/>
          <w:bCs/>
          <w:sz w:val="24"/>
          <w:szCs w:val="24"/>
        </w:rPr>
        <w:t xml:space="preserve"> must comply with the 2-bed maximum requirement on or before April 30, 2022. </w:t>
      </w:r>
    </w:p>
    <w:p w14:paraId="2D7E2077" w14:textId="77777777" w:rsidR="000E57E5" w:rsidRPr="009E5C04" w:rsidRDefault="000E57E5" w:rsidP="000E57E5">
      <w:pPr>
        <w:rPr>
          <w:rFonts w:ascii="Times New Roman" w:hAnsi="Times New Roman" w:cs="Times New Roman"/>
          <w:sz w:val="24"/>
          <w:szCs w:val="24"/>
        </w:rPr>
      </w:pPr>
    </w:p>
    <w:p w14:paraId="43FBA146" w14:textId="4933748B" w:rsidR="00583F40" w:rsidRPr="00E61E44" w:rsidRDefault="000E57E5" w:rsidP="000E57E5">
      <w:pPr>
        <w:rPr>
          <w:rFonts w:ascii="Times New Roman" w:hAnsi="Times New Roman" w:cs="Times New Roman"/>
          <w:b/>
          <w:bCs/>
          <w:sz w:val="24"/>
          <w:szCs w:val="24"/>
        </w:rPr>
      </w:pPr>
      <w:r w:rsidRPr="00E61E44">
        <w:rPr>
          <w:rFonts w:ascii="Times New Roman" w:hAnsi="Times New Roman" w:cs="Times New Roman"/>
          <w:b/>
          <w:bCs/>
          <w:sz w:val="24"/>
          <w:szCs w:val="24"/>
        </w:rPr>
        <w:t xml:space="preserve">Please be advised that </w:t>
      </w:r>
      <w:bookmarkStart w:id="0" w:name="_Hlk69896810"/>
      <w:r w:rsidRPr="00E61E44">
        <w:rPr>
          <w:rFonts w:ascii="Times New Roman" w:hAnsi="Times New Roman" w:cs="Times New Roman"/>
          <w:b/>
          <w:bCs/>
          <w:sz w:val="24"/>
          <w:szCs w:val="24"/>
        </w:rPr>
        <w:t xml:space="preserve">any exceptional circumstances granted by MassHealth for density reduction requirements under MassHealth Nursing Facility Bulletin 154 have no bearing on the DPH </w:t>
      </w:r>
      <w:r w:rsidR="006F126B" w:rsidRPr="00E61E44">
        <w:rPr>
          <w:rFonts w:ascii="Times New Roman" w:hAnsi="Times New Roman" w:cs="Times New Roman"/>
          <w:b/>
          <w:bCs/>
          <w:sz w:val="24"/>
          <w:szCs w:val="24"/>
        </w:rPr>
        <w:t xml:space="preserve">2-bed maximum </w:t>
      </w:r>
      <w:r w:rsidRPr="00E61E44">
        <w:rPr>
          <w:rFonts w:ascii="Times New Roman" w:hAnsi="Times New Roman" w:cs="Times New Roman"/>
          <w:b/>
          <w:bCs/>
          <w:sz w:val="24"/>
          <w:szCs w:val="24"/>
        </w:rPr>
        <w:t>requirement</w:t>
      </w:r>
      <w:r w:rsidR="006F126B" w:rsidRPr="00E61E44">
        <w:rPr>
          <w:rFonts w:ascii="Times New Roman" w:hAnsi="Times New Roman" w:cs="Times New Roman"/>
          <w:b/>
          <w:bCs/>
          <w:sz w:val="24"/>
          <w:szCs w:val="24"/>
        </w:rPr>
        <w:t xml:space="preserve"> under 105 CMR 150.000. </w:t>
      </w:r>
    </w:p>
    <w:p w14:paraId="2D51FF1B" w14:textId="77777777" w:rsidR="00583F40" w:rsidRPr="009E5C04" w:rsidRDefault="00583F40" w:rsidP="000E57E5">
      <w:pPr>
        <w:rPr>
          <w:rFonts w:ascii="Times New Roman" w:hAnsi="Times New Roman" w:cs="Times New Roman"/>
          <w:b/>
          <w:sz w:val="24"/>
          <w:szCs w:val="24"/>
        </w:rPr>
      </w:pPr>
    </w:p>
    <w:p w14:paraId="74085D2C" w14:textId="655C29E1" w:rsidR="006846A1" w:rsidRPr="00E302E8" w:rsidRDefault="006846A1" w:rsidP="00E302E8">
      <w:pPr>
        <w:rPr>
          <w:rFonts w:ascii="Times New Roman" w:hAnsi="Times New Roman" w:cs="Times New Roman"/>
          <w:sz w:val="24"/>
          <w:szCs w:val="24"/>
        </w:rPr>
      </w:pPr>
      <w:r w:rsidRPr="009E5C04">
        <w:rPr>
          <w:rFonts w:ascii="Times New Roman" w:hAnsi="Times New Roman" w:cs="Times New Roman"/>
          <w:bCs/>
          <w:sz w:val="24"/>
          <w:szCs w:val="24"/>
        </w:rPr>
        <w:t xml:space="preserve">The DPH 2-bed maximum requirement under 105 CMR 150.000 is a </w:t>
      </w:r>
      <w:proofErr w:type="gramStart"/>
      <w:r w:rsidRPr="009E5C04">
        <w:rPr>
          <w:rFonts w:ascii="Times New Roman" w:hAnsi="Times New Roman" w:cs="Times New Roman"/>
          <w:bCs/>
          <w:sz w:val="24"/>
          <w:szCs w:val="24"/>
        </w:rPr>
        <w:t>Long Term</w:t>
      </w:r>
      <w:proofErr w:type="gramEnd"/>
      <w:r w:rsidRPr="009E5C04">
        <w:rPr>
          <w:rFonts w:ascii="Times New Roman" w:hAnsi="Times New Roman" w:cs="Times New Roman"/>
          <w:bCs/>
          <w:sz w:val="24"/>
          <w:szCs w:val="24"/>
        </w:rPr>
        <w:t xml:space="preserve"> Care facility licensure requirement </w:t>
      </w:r>
      <w:r>
        <w:rPr>
          <w:rFonts w:ascii="Times New Roman" w:hAnsi="Times New Roman" w:cs="Times New Roman"/>
          <w:bCs/>
          <w:sz w:val="24"/>
          <w:szCs w:val="24"/>
        </w:rPr>
        <w:t xml:space="preserve">that is </w:t>
      </w:r>
      <w:r w:rsidRPr="009E5C04">
        <w:rPr>
          <w:rFonts w:ascii="Times New Roman" w:hAnsi="Times New Roman" w:cs="Times New Roman"/>
          <w:bCs/>
          <w:sz w:val="24"/>
          <w:szCs w:val="24"/>
        </w:rPr>
        <w:t>separate and distinct from the MassHealth policy, and DPH may enforce its licensure requirements in accordance with DPH regulations.</w:t>
      </w:r>
      <w:r w:rsidR="00E302E8">
        <w:rPr>
          <w:rFonts w:ascii="Times New Roman" w:hAnsi="Times New Roman" w:cs="Times New Roman"/>
          <w:bCs/>
          <w:sz w:val="24"/>
          <w:szCs w:val="24"/>
        </w:rPr>
        <w:t xml:space="preserve"> </w:t>
      </w:r>
      <w:r w:rsidR="00E302E8" w:rsidRPr="00B24382">
        <w:rPr>
          <w:rFonts w:ascii="Times New Roman" w:hAnsi="Times New Roman" w:cs="Times New Roman"/>
          <w:sz w:val="24"/>
          <w:szCs w:val="24"/>
        </w:rPr>
        <w:t xml:space="preserve">If, despite a licensee’s good faith efforts to comply with the 2-bed maximum requirement and through no fault on the part of the licensee, the licensee cannot fully comply with the 2-bed maximum requirement by April 30, 2022, the licensee </w:t>
      </w:r>
      <w:r w:rsidR="00C93D0D">
        <w:rPr>
          <w:rFonts w:ascii="Times New Roman" w:hAnsi="Times New Roman" w:cs="Times New Roman"/>
          <w:sz w:val="24"/>
          <w:szCs w:val="24"/>
        </w:rPr>
        <w:t>may</w:t>
      </w:r>
      <w:r w:rsidR="00E302E8" w:rsidRPr="00B24382">
        <w:rPr>
          <w:rFonts w:ascii="Times New Roman" w:hAnsi="Times New Roman" w:cs="Times New Roman"/>
          <w:sz w:val="24"/>
          <w:szCs w:val="24"/>
        </w:rPr>
        <w:t xml:space="preserve"> submit an attestation provided by the Department attesting to its good faith efforts towards compliance and expected date to come into compliance.</w:t>
      </w:r>
    </w:p>
    <w:p w14:paraId="01DFD880" w14:textId="77777777" w:rsidR="006846A1" w:rsidRDefault="006846A1" w:rsidP="000E57E5">
      <w:pPr>
        <w:rPr>
          <w:rFonts w:ascii="Times New Roman" w:hAnsi="Times New Roman" w:cs="Times New Roman"/>
          <w:bCs/>
          <w:sz w:val="24"/>
          <w:szCs w:val="24"/>
        </w:rPr>
      </w:pPr>
    </w:p>
    <w:p w14:paraId="7B4922F9" w14:textId="457F61DD" w:rsidR="00583F40" w:rsidRPr="00D749F7" w:rsidRDefault="006F126B" w:rsidP="00CA4F3F">
      <w:pPr>
        <w:rPr>
          <w:rFonts w:ascii="Times New Roman" w:hAnsi="Times New Roman" w:cs="Times New Roman"/>
          <w:bCs/>
          <w:sz w:val="24"/>
          <w:szCs w:val="24"/>
        </w:rPr>
      </w:pPr>
      <w:r w:rsidRPr="00B24382">
        <w:rPr>
          <w:rFonts w:ascii="Times New Roman" w:hAnsi="Times New Roman" w:cs="Times New Roman"/>
          <w:bCs/>
          <w:sz w:val="24"/>
          <w:szCs w:val="24"/>
        </w:rPr>
        <w:t>MassHealth Nursing Facility Bulletin 154</w:t>
      </w:r>
      <w:r w:rsidR="00583F40" w:rsidRPr="009E5C04">
        <w:rPr>
          <w:rFonts w:ascii="Times New Roman" w:hAnsi="Times New Roman" w:cs="Times New Roman"/>
          <w:bCs/>
          <w:sz w:val="24"/>
          <w:szCs w:val="24"/>
        </w:rPr>
        <w:t xml:space="preserve"> carried separate MassHealth-specific enforcement provisions, from which nursing facilities that were granted exceptional circumstances by MassHealth were exempt. </w:t>
      </w:r>
      <w:r w:rsidR="008C32F4" w:rsidRPr="00D749F7">
        <w:rPr>
          <w:rFonts w:ascii="Times New Roman" w:hAnsi="Times New Roman" w:cs="Times New Roman"/>
          <w:bCs/>
          <w:sz w:val="24"/>
          <w:szCs w:val="24"/>
        </w:rPr>
        <w:t>A</w:t>
      </w:r>
      <w:r w:rsidR="00583F40" w:rsidRPr="00D749F7">
        <w:rPr>
          <w:rFonts w:ascii="Times New Roman" w:hAnsi="Times New Roman" w:cs="Times New Roman"/>
          <w:bCs/>
          <w:sz w:val="24"/>
          <w:szCs w:val="24"/>
        </w:rPr>
        <w:t>ny waivers</w:t>
      </w:r>
      <w:r w:rsidR="008C32F4" w:rsidRPr="00D749F7">
        <w:rPr>
          <w:rFonts w:ascii="Times New Roman" w:hAnsi="Times New Roman" w:cs="Times New Roman"/>
          <w:bCs/>
          <w:sz w:val="24"/>
          <w:szCs w:val="24"/>
        </w:rPr>
        <w:t xml:space="preserve"> from </w:t>
      </w:r>
      <w:r w:rsidR="00CC0EB2" w:rsidRPr="00D749F7">
        <w:rPr>
          <w:rFonts w:ascii="Times New Roman" w:hAnsi="Times New Roman" w:cs="Times New Roman"/>
          <w:bCs/>
          <w:sz w:val="24"/>
          <w:szCs w:val="24"/>
        </w:rPr>
        <w:t xml:space="preserve">DPH </w:t>
      </w:r>
      <w:r w:rsidR="008C32F4" w:rsidRPr="00D749F7">
        <w:rPr>
          <w:rFonts w:ascii="Times New Roman" w:hAnsi="Times New Roman" w:cs="Times New Roman"/>
          <w:bCs/>
          <w:sz w:val="24"/>
          <w:szCs w:val="24"/>
        </w:rPr>
        <w:t>requirements</w:t>
      </w:r>
      <w:r w:rsidR="00D749F7">
        <w:rPr>
          <w:rFonts w:ascii="Times New Roman" w:hAnsi="Times New Roman" w:cs="Times New Roman"/>
          <w:bCs/>
          <w:sz w:val="24"/>
          <w:szCs w:val="24"/>
        </w:rPr>
        <w:t>,</w:t>
      </w:r>
      <w:r w:rsidR="00583F40" w:rsidRPr="00D749F7">
        <w:rPr>
          <w:rFonts w:ascii="Times New Roman" w:hAnsi="Times New Roman" w:cs="Times New Roman"/>
          <w:bCs/>
          <w:sz w:val="24"/>
          <w:szCs w:val="24"/>
        </w:rPr>
        <w:t xml:space="preserve"> or approvals of attestations of good-faith efforts </w:t>
      </w:r>
      <w:r w:rsidR="008C32F4" w:rsidRPr="00D749F7">
        <w:rPr>
          <w:rFonts w:ascii="Times New Roman" w:hAnsi="Times New Roman" w:cs="Times New Roman"/>
          <w:bCs/>
          <w:sz w:val="24"/>
          <w:szCs w:val="24"/>
        </w:rPr>
        <w:t xml:space="preserve">towards compliance with </w:t>
      </w:r>
      <w:r w:rsidR="00CC0EB2" w:rsidRPr="00D749F7">
        <w:rPr>
          <w:rFonts w:ascii="Times New Roman" w:hAnsi="Times New Roman" w:cs="Times New Roman"/>
          <w:bCs/>
          <w:sz w:val="24"/>
          <w:szCs w:val="24"/>
        </w:rPr>
        <w:t>DPH</w:t>
      </w:r>
      <w:r w:rsidR="00D749F7">
        <w:rPr>
          <w:rFonts w:ascii="Times New Roman" w:hAnsi="Times New Roman" w:cs="Times New Roman"/>
          <w:bCs/>
          <w:sz w:val="24"/>
          <w:szCs w:val="24"/>
        </w:rPr>
        <w:t xml:space="preserve"> </w:t>
      </w:r>
      <w:r w:rsidR="008C32F4" w:rsidRPr="00D749F7">
        <w:rPr>
          <w:rFonts w:ascii="Times New Roman" w:hAnsi="Times New Roman" w:cs="Times New Roman"/>
          <w:bCs/>
          <w:sz w:val="24"/>
          <w:szCs w:val="24"/>
        </w:rPr>
        <w:t>requirements</w:t>
      </w:r>
      <w:r w:rsidR="00D749F7">
        <w:rPr>
          <w:rFonts w:ascii="Times New Roman" w:hAnsi="Times New Roman" w:cs="Times New Roman"/>
          <w:bCs/>
          <w:sz w:val="24"/>
          <w:szCs w:val="24"/>
        </w:rPr>
        <w:t>,</w:t>
      </w:r>
      <w:r w:rsidR="008C32F4" w:rsidRPr="00D749F7">
        <w:rPr>
          <w:rFonts w:ascii="Times New Roman" w:hAnsi="Times New Roman" w:cs="Times New Roman"/>
          <w:bCs/>
          <w:sz w:val="24"/>
          <w:szCs w:val="24"/>
        </w:rPr>
        <w:t xml:space="preserve"> </w:t>
      </w:r>
      <w:r w:rsidR="00583F40" w:rsidRPr="00D749F7">
        <w:rPr>
          <w:rFonts w:ascii="Times New Roman" w:hAnsi="Times New Roman" w:cs="Times New Roman"/>
          <w:bCs/>
          <w:sz w:val="24"/>
          <w:szCs w:val="24"/>
        </w:rPr>
        <w:t>must be submitted to DPH for consideration</w:t>
      </w:r>
      <w:r w:rsidR="008C32F4" w:rsidRPr="00D749F7">
        <w:rPr>
          <w:rFonts w:ascii="Times New Roman" w:hAnsi="Times New Roman" w:cs="Times New Roman"/>
          <w:bCs/>
          <w:sz w:val="24"/>
          <w:szCs w:val="24"/>
        </w:rPr>
        <w:t>, regardless of whether the facility had been granted an exceptional circumstance by MassHealth under MassHealth Nursing Facility Bulletin 154</w:t>
      </w:r>
      <w:r w:rsidR="00583F40" w:rsidRPr="00D749F7">
        <w:rPr>
          <w:rFonts w:ascii="Times New Roman" w:hAnsi="Times New Roman" w:cs="Times New Roman"/>
          <w:bCs/>
          <w:sz w:val="24"/>
          <w:szCs w:val="24"/>
        </w:rPr>
        <w:t>.</w:t>
      </w:r>
      <w:r w:rsidR="000E57E5" w:rsidRPr="00D749F7">
        <w:rPr>
          <w:rFonts w:ascii="Times New Roman" w:hAnsi="Times New Roman" w:cs="Times New Roman"/>
          <w:bCs/>
          <w:sz w:val="24"/>
          <w:szCs w:val="24"/>
        </w:rPr>
        <w:t xml:space="preserve"> </w:t>
      </w:r>
    </w:p>
    <w:p w14:paraId="19F30840" w14:textId="77777777" w:rsidR="00583F40" w:rsidRPr="009E5C04" w:rsidRDefault="00583F40" w:rsidP="000E57E5">
      <w:pPr>
        <w:rPr>
          <w:rFonts w:ascii="Times New Roman" w:hAnsi="Times New Roman" w:cs="Times New Roman"/>
          <w:b/>
          <w:sz w:val="24"/>
          <w:szCs w:val="24"/>
        </w:rPr>
      </w:pPr>
    </w:p>
    <w:p w14:paraId="5AB047F3" w14:textId="3BA26809" w:rsidR="000E57E5" w:rsidRPr="009E5C04" w:rsidRDefault="00583F40" w:rsidP="000E57E5">
      <w:pPr>
        <w:rPr>
          <w:rFonts w:ascii="Times New Roman" w:hAnsi="Times New Roman" w:cs="Times New Roman"/>
          <w:sz w:val="24"/>
          <w:szCs w:val="24"/>
        </w:rPr>
      </w:pPr>
      <w:r w:rsidRPr="009E5C04">
        <w:rPr>
          <w:rFonts w:ascii="Times New Roman" w:hAnsi="Times New Roman" w:cs="Times New Roman"/>
          <w:b/>
          <w:sz w:val="24"/>
          <w:szCs w:val="24"/>
        </w:rPr>
        <w:t>A</w:t>
      </w:r>
      <w:r w:rsidR="000E57E5" w:rsidRPr="009E5C04">
        <w:rPr>
          <w:rFonts w:ascii="Times New Roman" w:hAnsi="Times New Roman" w:cs="Times New Roman"/>
          <w:b/>
          <w:sz w:val="24"/>
          <w:szCs w:val="24"/>
        </w:rPr>
        <w:t xml:space="preserve">ll nursing homes must comply with the </w:t>
      </w:r>
      <w:r w:rsidR="007821B2">
        <w:rPr>
          <w:rFonts w:ascii="Times New Roman" w:hAnsi="Times New Roman" w:cs="Times New Roman"/>
          <w:b/>
          <w:sz w:val="24"/>
          <w:szCs w:val="24"/>
        </w:rPr>
        <w:t xml:space="preserve">DPH </w:t>
      </w:r>
      <w:r w:rsidR="000E57E5" w:rsidRPr="009E5C04">
        <w:rPr>
          <w:rFonts w:ascii="Times New Roman" w:hAnsi="Times New Roman" w:cs="Times New Roman"/>
          <w:b/>
          <w:sz w:val="24"/>
          <w:szCs w:val="24"/>
        </w:rPr>
        <w:t>2-bed maximum requirement</w:t>
      </w:r>
      <w:r w:rsidR="00910EC6" w:rsidRPr="009E5C04">
        <w:rPr>
          <w:rFonts w:ascii="Times New Roman" w:hAnsi="Times New Roman" w:cs="Times New Roman"/>
          <w:b/>
          <w:sz w:val="24"/>
          <w:szCs w:val="24"/>
        </w:rPr>
        <w:t xml:space="preserve"> or </w:t>
      </w:r>
      <w:r w:rsidR="007D5142" w:rsidRPr="009E5C04">
        <w:rPr>
          <w:rFonts w:ascii="Times New Roman" w:hAnsi="Times New Roman" w:cs="Times New Roman"/>
          <w:b/>
          <w:sz w:val="24"/>
          <w:szCs w:val="24"/>
        </w:rPr>
        <w:t>obtain</w:t>
      </w:r>
      <w:r w:rsidR="00910EC6" w:rsidRPr="009E5C04">
        <w:rPr>
          <w:rFonts w:ascii="Times New Roman" w:hAnsi="Times New Roman" w:cs="Times New Roman"/>
          <w:b/>
          <w:sz w:val="24"/>
          <w:szCs w:val="24"/>
        </w:rPr>
        <w:t xml:space="preserve"> a waiver from </w:t>
      </w:r>
      <w:r w:rsidR="007D5142" w:rsidRPr="009E5C04">
        <w:rPr>
          <w:rFonts w:ascii="Times New Roman" w:hAnsi="Times New Roman" w:cs="Times New Roman"/>
          <w:b/>
          <w:sz w:val="24"/>
          <w:szCs w:val="24"/>
        </w:rPr>
        <w:t xml:space="preserve">such requirements </w:t>
      </w:r>
      <w:r w:rsidR="00176051">
        <w:rPr>
          <w:rFonts w:ascii="Times New Roman" w:hAnsi="Times New Roman" w:cs="Times New Roman"/>
          <w:b/>
          <w:sz w:val="24"/>
          <w:szCs w:val="24"/>
        </w:rPr>
        <w:t>pursuant to</w:t>
      </w:r>
      <w:r w:rsidR="007D5142" w:rsidRPr="009E5C04">
        <w:rPr>
          <w:rFonts w:ascii="Times New Roman" w:hAnsi="Times New Roman" w:cs="Times New Roman"/>
          <w:b/>
          <w:sz w:val="24"/>
          <w:szCs w:val="24"/>
        </w:rPr>
        <w:t xml:space="preserve"> 105 CMR 15</w:t>
      </w:r>
      <w:r w:rsidR="00176051">
        <w:rPr>
          <w:rFonts w:ascii="Times New Roman" w:hAnsi="Times New Roman" w:cs="Times New Roman"/>
          <w:b/>
          <w:sz w:val="24"/>
          <w:szCs w:val="24"/>
        </w:rPr>
        <w:t>3.031</w:t>
      </w:r>
      <w:r w:rsidR="000E57E5" w:rsidRPr="009E5C04">
        <w:rPr>
          <w:rFonts w:ascii="Times New Roman" w:hAnsi="Times New Roman" w:cs="Times New Roman"/>
          <w:b/>
          <w:sz w:val="24"/>
          <w:szCs w:val="24"/>
        </w:rPr>
        <w:t xml:space="preserve"> on or before April 30, 2022. </w:t>
      </w:r>
      <w:bookmarkEnd w:id="0"/>
    </w:p>
    <w:p w14:paraId="01F0AC52" w14:textId="77777777" w:rsidR="000E57E5" w:rsidRPr="009E5C04" w:rsidRDefault="000E57E5" w:rsidP="00970A93">
      <w:pPr>
        <w:rPr>
          <w:rFonts w:ascii="Times New Roman" w:hAnsi="Times New Roman" w:cs="Times New Roman"/>
          <w:sz w:val="24"/>
          <w:szCs w:val="24"/>
        </w:rPr>
      </w:pPr>
    </w:p>
    <w:sectPr w:rsidR="000E57E5" w:rsidRPr="009E5C04"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EEA70" w14:textId="77777777" w:rsidR="006B05DE" w:rsidRDefault="006B05DE">
      <w:r>
        <w:separator/>
      </w:r>
    </w:p>
  </w:endnote>
  <w:endnote w:type="continuationSeparator" w:id="0">
    <w:p w14:paraId="261984AB" w14:textId="77777777" w:rsidR="006B05DE" w:rsidRDefault="006B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0B7B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F5E851"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A5BCC" w14:textId="4CAACBB6"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C94010">
      <w:rPr>
        <w:rStyle w:val="PageNumber"/>
        <w:rFonts w:ascii="Times New Roman" w:hAnsi="Times New Roman" w:cs="Times New Roman"/>
        <w:noProof/>
      </w:rPr>
      <w:t>3</w:t>
    </w:r>
    <w:r w:rsidRPr="001066DC">
      <w:rPr>
        <w:rStyle w:val="PageNumber"/>
        <w:rFonts w:ascii="Times New Roman" w:hAnsi="Times New Roman" w:cs="Times New Roman"/>
      </w:rPr>
      <w:fldChar w:fldCharType="end"/>
    </w:r>
  </w:p>
  <w:p w14:paraId="4E30807E"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1893" w14:textId="77777777" w:rsidR="001B3F94" w:rsidRDefault="00B90025">
    <w:pPr>
      <w:pStyle w:val="Footer"/>
    </w:pPr>
    <w:r>
      <w:rPr>
        <w:noProof/>
      </w:rPr>
      <w:drawing>
        <wp:inline distT="0" distB="0" distL="0" distR="0" wp14:anchorId="0C419320" wp14:editId="4AB5E547">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F6701" w14:textId="77777777" w:rsidR="006B05DE" w:rsidRDefault="006B05DE">
      <w:r>
        <w:separator/>
      </w:r>
    </w:p>
  </w:footnote>
  <w:footnote w:type="continuationSeparator" w:id="0">
    <w:p w14:paraId="4D720141" w14:textId="77777777" w:rsidR="006B05DE" w:rsidRDefault="006B0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91"/>
    <w:rsid w:val="00000EC4"/>
    <w:rsid w:val="000218F6"/>
    <w:rsid w:val="0003631E"/>
    <w:rsid w:val="00060CB1"/>
    <w:rsid w:val="00064F04"/>
    <w:rsid w:val="000D1437"/>
    <w:rsid w:val="000E02D6"/>
    <w:rsid w:val="000E57E5"/>
    <w:rsid w:val="000F2FB3"/>
    <w:rsid w:val="001066DC"/>
    <w:rsid w:val="0011159B"/>
    <w:rsid w:val="001145CC"/>
    <w:rsid w:val="0014797B"/>
    <w:rsid w:val="00151378"/>
    <w:rsid w:val="00170C17"/>
    <w:rsid w:val="00176051"/>
    <w:rsid w:val="001770F6"/>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708A0"/>
    <w:rsid w:val="002A53A2"/>
    <w:rsid w:val="002B591E"/>
    <w:rsid w:val="002C00C3"/>
    <w:rsid w:val="002C6822"/>
    <w:rsid w:val="002D360A"/>
    <w:rsid w:val="002D7637"/>
    <w:rsid w:val="002F28A5"/>
    <w:rsid w:val="00306619"/>
    <w:rsid w:val="00311FEC"/>
    <w:rsid w:val="00321E6E"/>
    <w:rsid w:val="00330313"/>
    <w:rsid w:val="00337EFA"/>
    <w:rsid w:val="00340C2D"/>
    <w:rsid w:val="00386BCD"/>
    <w:rsid w:val="00387F74"/>
    <w:rsid w:val="00395400"/>
    <w:rsid w:val="003C2E3A"/>
    <w:rsid w:val="003C770E"/>
    <w:rsid w:val="003D6EEC"/>
    <w:rsid w:val="004016AD"/>
    <w:rsid w:val="004061B4"/>
    <w:rsid w:val="00460463"/>
    <w:rsid w:val="004662D0"/>
    <w:rsid w:val="00466B35"/>
    <w:rsid w:val="0047119B"/>
    <w:rsid w:val="00492AB4"/>
    <w:rsid w:val="004A4BF9"/>
    <w:rsid w:val="004B2B19"/>
    <w:rsid w:val="004B6AAF"/>
    <w:rsid w:val="005049C6"/>
    <w:rsid w:val="00510CBE"/>
    <w:rsid w:val="00516F31"/>
    <w:rsid w:val="00535125"/>
    <w:rsid w:val="0054227E"/>
    <w:rsid w:val="0054689D"/>
    <w:rsid w:val="00556A92"/>
    <w:rsid w:val="00561E84"/>
    <w:rsid w:val="00564F8A"/>
    <w:rsid w:val="00565008"/>
    <w:rsid w:val="00583F40"/>
    <w:rsid w:val="005A0778"/>
    <w:rsid w:val="005F2412"/>
    <w:rsid w:val="006056CD"/>
    <w:rsid w:val="00605AAA"/>
    <w:rsid w:val="00613AFF"/>
    <w:rsid w:val="00613C98"/>
    <w:rsid w:val="00616B56"/>
    <w:rsid w:val="00627028"/>
    <w:rsid w:val="0067334C"/>
    <w:rsid w:val="006846A1"/>
    <w:rsid w:val="006950AA"/>
    <w:rsid w:val="006B05DE"/>
    <w:rsid w:val="006B535E"/>
    <w:rsid w:val="006C043F"/>
    <w:rsid w:val="006C2607"/>
    <w:rsid w:val="006F126B"/>
    <w:rsid w:val="006F7489"/>
    <w:rsid w:val="00717FC2"/>
    <w:rsid w:val="007302B1"/>
    <w:rsid w:val="00751542"/>
    <w:rsid w:val="00751EAB"/>
    <w:rsid w:val="00760514"/>
    <w:rsid w:val="00773BF3"/>
    <w:rsid w:val="007802E3"/>
    <w:rsid w:val="00780A3F"/>
    <w:rsid w:val="007821B2"/>
    <w:rsid w:val="00790DDE"/>
    <w:rsid w:val="007A097E"/>
    <w:rsid w:val="007A352E"/>
    <w:rsid w:val="007A44F0"/>
    <w:rsid w:val="007A5BC6"/>
    <w:rsid w:val="007D5142"/>
    <w:rsid w:val="007D5150"/>
    <w:rsid w:val="007D5819"/>
    <w:rsid w:val="007E3366"/>
    <w:rsid w:val="007E7F8D"/>
    <w:rsid w:val="007F34FB"/>
    <w:rsid w:val="007F4C57"/>
    <w:rsid w:val="007F7071"/>
    <w:rsid w:val="008065C3"/>
    <w:rsid w:val="008138ED"/>
    <w:rsid w:val="0082262F"/>
    <w:rsid w:val="00840BA7"/>
    <w:rsid w:val="00846EFD"/>
    <w:rsid w:val="008747C6"/>
    <w:rsid w:val="00882DB4"/>
    <w:rsid w:val="00891F5D"/>
    <w:rsid w:val="00896091"/>
    <w:rsid w:val="008A2608"/>
    <w:rsid w:val="008C32F4"/>
    <w:rsid w:val="008F7CDD"/>
    <w:rsid w:val="00910EC6"/>
    <w:rsid w:val="009271D7"/>
    <w:rsid w:val="0093212C"/>
    <w:rsid w:val="0093489F"/>
    <w:rsid w:val="00947481"/>
    <w:rsid w:val="00951C89"/>
    <w:rsid w:val="00953FCA"/>
    <w:rsid w:val="00955834"/>
    <w:rsid w:val="00960FD3"/>
    <w:rsid w:val="00961654"/>
    <w:rsid w:val="00962923"/>
    <w:rsid w:val="00970A93"/>
    <w:rsid w:val="00983941"/>
    <w:rsid w:val="0099568A"/>
    <w:rsid w:val="0099721B"/>
    <w:rsid w:val="00997297"/>
    <w:rsid w:val="009A0800"/>
    <w:rsid w:val="009B5726"/>
    <w:rsid w:val="009D5441"/>
    <w:rsid w:val="009E0152"/>
    <w:rsid w:val="009E5C04"/>
    <w:rsid w:val="009E5F63"/>
    <w:rsid w:val="009E7BED"/>
    <w:rsid w:val="009F243C"/>
    <w:rsid w:val="009F77FD"/>
    <w:rsid w:val="009F7DCC"/>
    <w:rsid w:val="00A152D4"/>
    <w:rsid w:val="00A20582"/>
    <w:rsid w:val="00A32FEA"/>
    <w:rsid w:val="00A42891"/>
    <w:rsid w:val="00A52D97"/>
    <w:rsid w:val="00A556BF"/>
    <w:rsid w:val="00A66053"/>
    <w:rsid w:val="00A77971"/>
    <w:rsid w:val="00A934F9"/>
    <w:rsid w:val="00A93AA2"/>
    <w:rsid w:val="00AA115F"/>
    <w:rsid w:val="00AB0061"/>
    <w:rsid w:val="00AB303D"/>
    <w:rsid w:val="00AB687F"/>
    <w:rsid w:val="00AB721E"/>
    <w:rsid w:val="00AD6895"/>
    <w:rsid w:val="00AE0DA5"/>
    <w:rsid w:val="00AE3401"/>
    <w:rsid w:val="00AE64ED"/>
    <w:rsid w:val="00AF0179"/>
    <w:rsid w:val="00B24382"/>
    <w:rsid w:val="00B308F1"/>
    <w:rsid w:val="00B43A86"/>
    <w:rsid w:val="00B5467F"/>
    <w:rsid w:val="00B67BA9"/>
    <w:rsid w:val="00B829DF"/>
    <w:rsid w:val="00B90025"/>
    <w:rsid w:val="00B95039"/>
    <w:rsid w:val="00BA585A"/>
    <w:rsid w:val="00BB2A32"/>
    <w:rsid w:val="00BB6F19"/>
    <w:rsid w:val="00C043BB"/>
    <w:rsid w:val="00C31BCC"/>
    <w:rsid w:val="00C4145B"/>
    <w:rsid w:val="00C43D89"/>
    <w:rsid w:val="00C45A45"/>
    <w:rsid w:val="00C46D18"/>
    <w:rsid w:val="00C54AED"/>
    <w:rsid w:val="00C62306"/>
    <w:rsid w:val="00C80D4D"/>
    <w:rsid w:val="00C91491"/>
    <w:rsid w:val="00C92130"/>
    <w:rsid w:val="00C93D0D"/>
    <w:rsid w:val="00C94010"/>
    <w:rsid w:val="00C95BD9"/>
    <w:rsid w:val="00CA4F3F"/>
    <w:rsid w:val="00CB2C18"/>
    <w:rsid w:val="00CC0EB2"/>
    <w:rsid w:val="00CC1031"/>
    <w:rsid w:val="00D00F93"/>
    <w:rsid w:val="00D214F0"/>
    <w:rsid w:val="00D2459B"/>
    <w:rsid w:val="00D537DD"/>
    <w:rsid w:val="00D56527"/>
    <w:rsid w:val="00D73367"/>
    <w:rsid w:val="00D749F7"/>
    <w:rsid w:val="00D764D3"/>
    <w:rsid w:val="00D87E5A"/>
    <w:rsid w:val="00D911CD"/>
    <w:rsid w:val="00D9168C"/>
    <w:rsid w:val="00D967D8"/>
    <w:rsid w:val="00DA27AF"/>
    <w:rsid w:val="00DA39D8"/>
    <w:rsid w:val="00DB0922"/>
    <w:rsid w:val="00DC4C74"/>
    <w:rsid w:val="00DC7E3F"/>
    <w:rsid w:val="00DE096B"/>
    <w:rsid w:val="00DE0FB9"/>
    <w:rsid w:val="00DE2B81"/>
    <w:rsid w:val="00DE7674"/>
    <w:rsid w:val="00E20B5A"/>
    <w:rsid w:val="00E236AA"/>
    <w:rsid w:val="00E302E8"/>
    <w:rsid w:val="00E3082D"/>
    <w:rsid w:val="00E4756B"/>
    <w:rsid w:val="00E61E44"/>
    <w:rsid w:val="00E8458C"/>
    <w:rsid w:val="00E90C92"/>
    <w:rsid w:val="00E93963"/>
    <w:rsid w:val="00EA042C"/>
    <w:rsid w:val="00EA7AFB"/>
    <w:rsid w:val="00EB008B"/>
    <w:rsid w:val="00EB1CEA"/>
    <w:rsid w:val="00EB47C8"/>
    <w:rsid w:val="00ED241A"/>
    <w:rsid w:val="00F0626C"/>
    <w:rsid w:val="00F12F17"/>
    <w:rsid w:val="00F243E6"/>
    <w:rsid w:val="00F27557"/>
    <w:rsid w:val="00F32956"/>
    <w:rsid w:val="00F34242"/>
    <w:rsid w:val="00F577D6"/>
    <w:rsid w:val="00F65CA3"/>
    <w:rsid w:val="00F8017E"/>
    <w:rsid w:val="00F87454"/>
    <w:rsid w:val="00FC12A0"/>
    <w:rsid w:val="00FC1F58"/>
    <w:rsid w:val="00FC25AE"/>
    <w:rsid w:val="00FD3986"/>
    <w:rsid w:val="00FD66E8"/>
    <w:rsid w:val="00FF2BD4"/>
    <w:rsid w:val="00FF3ACB"/>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58F8C7"/>
  <w15:docId w15:val="{C70F6790-DC51-4AD5-8560-797AC94E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uiPriority w:val="59"/>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paragraph" w:styleId="Revision">
    <w:name w:val="Revision"/>
    <w:hidden/>
    <w:uiPriority w:val="99"/>
    <w:semiHidden/>
    <w:rsid w:val="00B829DF"/>
    <w:rPr>
      <w:rFonts w:ascii="Arial" w:hAnsi="Arial" w:cs="Arial"/>
      <w:sz w:val="22"/>
    </w:rPr>
  </w:style>
  <w:style w:type="character" w:styleId="CommentReference">
    <w:name w:val="annotation reference"/>
    <w:basedOn w:val="DefaultParagraphFont"/>
    <w:semiHidden/>
    <w:unhideWhenUsed/>
    <w:rsid w:val="00910EC6"/>
    <w:rPr>
      <w:sz w:val="16"/>
      <w:szCs w:val="16"/>
    </w:rPr>
  </w:style>
  <w:style w:type="paragraph" w:styleId="CommentText">
    <w:name w:val="annotation text"/>
    <w:basedOn w:val="Normal"/>
    <w:link w:val="CommentTextChar"/>
    <w:semiHidden/>
    <w:unhideWhenUsed/>
    <w:rsid w:val="00910EC6"/>
    <w:rPr>
      <w:sz w:val="20"/>
    </w:rPr>
  </w:style>
  <w:style w:type="character" w:customStyle="1" w:styleId="CommentTextChar">
    <w:name w:val="Comment Text Char"/>
    <w:basedOn w:val="DefaultParagraphFont"/>
    <w:link w:val="CommentText"/>
    <w:semiHidden/>
    <w:rsid w:val="00910EC6"/>
    <w:rPr>
      <w:rFonts w:ascii="Arial" w:hAnsi="Arial" w:cs="Arial"/>
    </w:rPr>
  </w:style>
  <w:style w:type="paragraph" w:styleId="CommentSubject">
    <w:name w:val="annotation subject"/>
    <w:basedOn w:val="CommentText"/>
    <w:next w:val="CommentText"/>
    <w:link w:val="CommentSubjectChar"/>
    <w:semiHidden/>
    <w:unhideWhenUsed/>
    <w:rsid w:val="00910EC6"/>
    <w:rPr>
      <w:b/>
      <w:bCs/>
    </w:rPr>
  </w:style>
  <w:style w:type="character" w:customStyle="1" w:styleId="CommentSubjectChar">
    <w:name w:val="Comment Subject Char"/>
    <w:basedOn w:val="CommentTextChar"/>
    <w:link w:val="CommentSubject"/>
    <w:semiHidden/>
    <w:rsid w:val="00910EC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295065112">
      <w:bodyDiv w:val="1"/>
      <w:marLeft w:val="0"/>
      <w:marRight w:val="0"/>
      <w:marTop w:val="0"/>
      <w:marBottom w:val="0"/>
      <w:divBdr>
        <w:top w:val="none" w:sz="0" w:space="0" w:color="auto"/>
        <w:left w:val="none" w:sz="0" w:space="0" w:color="auto"/>
        <w:bottom w:val="none" w:sz="0" w:space="0" w:color="auto"/>
        <w:right w:val="none" w:sz="0" w:space="0" w:color="auto"/>
      </w:divBdr>
    </w:div>
    <w:div w:id="20508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97D90F9F11F74089B86958DB70AACA" ma:contentTypeVersion="5" ma:contentTypeDescription="Create a new document." ma:contentTypeScope="" ma:versionID="bfc5f0c6cce076137800834271bae592">
  <xsd:schema xmlns:xsd="http://www.w3.org/2001/XMLSchema" xmlns:xs="http://www.w3.org/2001/XMLSchema" xmlns:p="http://schemas.microsoft.com/office/2006/metadata/properties" xmlns:ns3="ac90b39d-5c44-4e1f-968c-0a578242aca0" targetNamespace="http://schemas.microsoft.com/office/2006/metadata/properties" ma:root="true" ma:fieldsID="a9228c59e52b28889b3f1fca09b9ab60" ns3:_="">
    <xsd:import namespace="ac90b39d-5c44-4e1f-968c-0a578242ac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0b39d-5c44-4e1f-968c-0a578242a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A0C10-4B6B-4027-A3F4-42CC5A3F184A}">
  <ds:schemaRefs>
    <ds:schemaRef ds:uri="http://schemas.openxmlformats.org/officeDocument/2006/bibliography"/>
  </ds:schemaRefs>
</ds:datastoreItem>
</file>

<file path=customXml/itemProps2.xml><?xml version="1.0" encoding="utf-8"?>
<ds:datastoreItem xmlns:ds="http://schemas.openxmlformats.org/officeDocument/2006/customXml" ds:itemID="{B144AE71-E2BB-4E1A-A8E1-3FDDFFB990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9FF2B-2F6B-450B-8755-C5A603746BA5}">
  <ds:schemaRefs>
    <ds:schemaRef ds:uri="http://schemas.microsoft.com/sharepoint/v3/contenttype/forms"/>
  </ds:schemaRefs>
</ds:datastoreItem>
</file>

<file path=customXml/itemProps4.xml><?xml version="1.0" encoding="utf-8"?>
<ds:datastoreItem xmlns:ds="http://schemas.openxmlformats.org/officeDocument/2006/customXml" ds:itemID="{B29ED14A-93AA-48BF-8B15-8E7A79607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0b39d-5c44-4e1f-968c-0a578242a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Callahan, Marita (DPH)</cp:lastModifiedBy>
  <cp:revision>2</cp:revision>
  <cp:lastPrinted>2016-03-10T17:00:00Z</cp:lastPrinted>
  <dcterms:created xsi:type="dcterms:W3CDTF">2022-04-22T15:04:00Z</dcterms:created>
  <dcterms:modified xsi:type="dcterms:W3CDTF">2022-04-22T15:04:00Z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0x0101003497D90F9F11F74089B86958DB70AACA</vt:lpwstr>
  </property>
</Properties>
</file>